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5C49" w:rsidRPr="008D28D0" w:rsidRDefault="00341B74" w:rsidP="00341B74">
      <w:pPr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</w:pPr>
      <w:r w:rsidRPr="008D28D0">
        <w:rPr>
          <w:rFonts w:ascii="Times New Roman" w:hAnsi="Times New Roman" w:cs="Times New Roman"/>
          <w:b/>
          <w:sz w:val="28"/>
          <w:szCs w:val="28"/>
          <w:u w:val="single"/>
          <w:lang w:val="ru-RU"/>
        </w:rPr>
        <w:t>Уважаемые родители!</w:t>
      </w:r>
    </w:p>
    <w:p w:rsidR="00341B74" w:rsidRPr="008D28D0" w:rsidRDefault="008D28D0" w:rsidP="008D28D0">
      <w:pPr>
        <w:pStyle w:val="Default"/>
        <w:spacing w:line="276" w:lineRule="auto"/>
        <w:jc w:val="both"/>
        <w:rPr>
          <w:b/>
          <w:bCs/>
          <w:sz w:val="28"/>
          <w:szCs w:val="28"/>
        </w:rPr>
      </w:pPr>
      <w:r>
        <w:rPr>
          <w:b/>
          <w:sz w:val="28"/>
          <w:szCs w:val="28"/>
        </w:rPr>
        <w:tab/>
      </w:r>
      <w:r w:rsidR="00341B74" w:rsidRPr="008D28D0">
        <w:rPr>
          <w:b/>
          <w:sz w:val="28"/>
          <w:szCs w:val="28"/>
        </w:rPr>
        <w:t xml:space="preserve">На основании </w:t>
      </w:r>
      <w:proofErr w:type="gramStart"/>
      <w:r w:rsidR="00341B74" w:rsidRPr="008D28D0">
        <w:rPr>
          <w:b/>
          <w:sz w:val="28"/>
          <w:szCs w:val="28"/>
        </w:rPr>
        <w:t>Постановления Руководителя Исполнительного Комитета Нижнекамского муниципального района Республики</w:t>
      </w:r>
      <w:proofErr w:type="gramEnd"/>
      <w:r w:rsidR="00341B74" w:rsidRPr="008D28D0">
        <w:rPr>
          <w:b/>
          <w:sz w:val="28"/>
          <w:szCs w:val="28"/>
        </w:rPr>
        <w:t xml:space="preserve"> Татарстан №894 от 24.12.2019г. «Об </w:t>
      </w:r>
      <w:r w:rsidR="00341B74" w:rsidRPr="008D28D0">
        <w:rPr>
          <w:b/>
          <w:bCs/>
          <w:sz w:val="28"/>
          <w:szCs w:val="28"/>
        </w:rPr>
        <w:t>утверждении размера родительской платы за присмотр и уход за детьми в дошкольных образовательных организациях Нижнекамского муниципального района Республики Татарстан на 2020г.»</w:t>
      </w:r>
    </w:p>
    <w:p w:rsidR="00341B74" w:rsidRPr="008D28D0" w:rsidRDefault="00341B74" w:rsidP="00341B74">
      <w:pPr>
        <w:pStyle w:val="Default"/>
        <w:rPr>
          <w:sz w:val="28"/>
          <w:szCs w:val="28"/>
        </w:rPr>
      </w:pPr>
    </w:p>
    <w:p w:rsidR="00341B74" w:rsidRPr="008D28D0" w:rsidRDefault="00167100" w:rsidP="00341B74">
      <w:pPr>
        <w:pStyle w:val="Default"/>
        <w:rPr>
          <w:sz w:val="28"/>
          <w:szCs w:val="28"/>
        </w:rPr>
      </w:pPr>
      <w:r>
        <w:rPr>
          <w:sz w:val="28"/>
          <w:szCs w:val="28"/>
        </w:rPr>
        <w:tab/>
      </w:r>
      <w:r w:rsidR="00341B74" w:rsidRPr="008D28D0">
        <w:rPr>
          <w:sz w:val="28"/>
          <w:szCs w:val="28"/>
        </w:rPr>
        <w:t>Размер родительской платы в МБДОУ №29 НМР РТ установлен с 01.01.2020г.:</w:t>
      </w:r>
    </w:p>
    <w:p w:rsidR="00341B74" w:rsidRPr="008D28D0" w:rsidRDefault="00341B74" w:rsidP="00341B74">
      <w:pPr>
        <w:pStyle w:val="Default"/>
        <w:jc w:val="center"/>
        <w:rPr>
          <w:sz w:val="28"/>
          <w:szCs w:val="28"/>
        </w:rPr>
      </w:pPr>
    </w:p>
    <w:p w:rsidR="00341B74" w:rsidRPr="008D28D0" w:rsidRDefault="00341B74" w:rsidP="00341B74">
      <w:pPr>
        <w:pStyle w:val="Default"/>
        <w:rPr>
          <w:sz w:val="28"/>
          <w:szCs w:val="28"/>
        </w:rPr>
      </w:pPr>
    </w:p>
    <w:p w:rsidR="00341B74" w:rsidRPr="008D28D0" w:rsidRDefault="00341B74" w:rsidP="00341B74">
      <w:pPr>
        <w:pStyle w:val="Default"/>
        <w:jc w:val="center"/>
        <w:rPr>
          <w:b/>
          <w:bCs/>
          <w:i/>
          <w:iCs/>
          <w:sz w:val="28"/>
          <w:szCs w:val="28"/>
        </w:rPr>
      </w:pPr>
      <w:r w:rsidRPr="008D28D0">
        <w:rPr>
          <w:sz w:val="28"/>
          <w:szCs w:val="28"/>
        </w:rPr>
        <w:t xml:space="preserve"> </w:t>
      </w:r>
      <w:proofErr w:type="spellStart"/>
      <w:r w:rsidRPr="008D28D0">
        <w:rPr>
          <w:b/>
          <w:bCs/>
          <w:i/>
          <w:iCs/>
          <w:sz w:val="28"/>
          <w:szCs w:val="28"/>
        </w:rPr>
        <w:t>Общеразвивающие</w:t>
      </w:r>
      <w:proofErr w:type="spellEnd"/>
      <w:r w:rsidRPr="008D28D0">
        <w:rPr>
          <w:b/>
          <w:bCs/>
          <w:i/>
          <w:iCs/>
          <w:sz w:val="28"/>
          <w:szCs w:val="28"/>
        </w:rPr>
        <w:t xml:space="preserve"> группы</w:t>
      </w:r>
    </w:p>
    <w:tbl>
      <w:tblPr>
        <w:tblStyle w:val="af4"/>
        <w:tblW w:w="10031" w:type="dxa"/>
        <w:tblLook w:val="04A0"/>
      </w:tblPr>
      <w:tblGrid>
        <w:gridCol w:w="2392"/>
        <w:gridCol w:w="2393"/>
        <w:gridCol w:w="2393"/>
        <w:gridCol w:w="1227"/>
        <w:gridCol w:w="1626"/>
      </w:tblGrid>
      <w:tr w:rsidR="00EE0153" w:rsidRPr="008D28D0" w:rsidTr="00EE0153">
        <w:trPr>
          <w:trHeight w:val="263"/>
        </w:trPr>
        <w:tc>
          <w:tcPr>
            <w:tcW w:w="2392" w:type="dxa"/>
            <w:vMerge w:val="restart"/>
          </w:tcPr>
          <w:p w:rsidR="00EE0153" w:rsidRPr="008D28D0" w:rsidRDefault="00EE0153" w:rsidP="00341B74">
            <w:pPr>
              <w:pStyle w:val="Default"/>
              <w:jc w:val="center"/>
              <w:rPr>
                <w:sz w:val="28"/>
                <w:szCs w:val="28"/>
              </w:rPr>
            </w:pPr>
            <w:r w:rsidRPr="008D28D0">
              <w:rPr>
                <w:sz w:val="28"/>
                <w:szCs w:val="28"/>
              </w:rPr>
              <w:t>Наименование</w:t>
            </w:r>
          </w:p>
        </w:tc>
        <w:tc>
          <w:tcPr>
            <w:tcW w:w="2393" w:type="dxa"/>
            <w:vMerge w:val="restart"/>
          </w:tcPr>
          <w:p w:rsidR="00EE0153" w:rsidRPr="008D28D0" w:rsidRDefault="00EE0153" w:rsidP="00341B74">
            <w:pPr>
              <w:pStyle w:val="Default"/>
              <w:jc w:val="center"/>
              <w:rPr>
                <w:sz w:val="28"/>
                <w:szCs w:val="28"/>
              </w:rPr>
            </w:pPr>
            <w:r w:rsidRPr="008D28D0">
              <w:rPr>
                <w:sz w:val="28"/>
                <w:szCs w:val="28"/>
              </w:rPr>
              <w:t>От 1до3 лет</w:t>
            </w:r>
          </w:p>
        </w:tc>
        <w:tc>
          <w:tcPr>
            <w:tcW w:w="2393" w:type="dxa"/>
            <w:vMerge w:val="restart"/>
          </w:tcPr>
          <w:p w:rsidR="00EE0153" w:rsidRPr="008D28D0" w:rsidRDefault="00EE0153" w:rsidP="00341B74">
            <w:pPr>
              <w:pStyle w:val="Default"/>
              <w:jc w:val="center"/>
              <w:rPr>
                <w:sz w:val="28"/>
                <w:szCs w:val="28"/>
              </w:rPr>
            </w:pPr>
            <w:r w:rsidRPr="008D28D0">
              <w:rPr>
                <w:sz w:val="28"/>
                <w:szCs w:val="28"/>
              </w:rPr>
              <w:t>От 3 до 7 лет</w:t>
            </w:r>
          </w:p>
        </w:tc>
        <w:tc>
          <w:tcPr>
            <w:tcW w:w="2853" w:type="dxa"/>
            <w:gridSpan w:val="2"/>
            <w:tcBorders>
              <w:bottom w:val="single" w:sz="4" w:space="0" w:color="auto"/>
            </w:tcBorders>
          </w:tcPr>
          <w:p w:rsidR="00EE0153" w:rsidRPr="008D28D0" w:rsidRDefault="00EE0153" w:rsidP="00341B74">
            <w:pPr>
              <w:pStyle w:val="Default"/>
              <w:jc w:val="center"/>
              <w:rPr>
                <w:sz w:val="28"/>
                <w:szCs w:val="28"/>
              </w:rPr>
            </w:pPr>
            <w:r w:rsidRPr="008D28D0">
              <w:rPr>
                <w:sz w:val="28"/>
                <w:szCs w:val="28"/>
              </w:rPr>
              <w:t>Многодетные семьи</w:t>
            </w:r>
          </w:p>
        </w:tc>
      </w:tr>
      <w:tr w:rsidR="00EE0153" w:rsidRPr="008D28D0" w:rsidTr="00EE0153">
        <w:trPr>
          <w:trHeight w:val="376"/>
        </w:trPr>
        <w:tc>
          <w:tcPr>
            <w:tcW w:w="2392" w:type="dxa"/>
            <w:vMerge/>
          </w:tcPr>
          <w:p w:rsidR="00EE0153" w:rsidRPr="008D28D0" w:rsidRDefault="00EE0153" w:rsidP="00341B74">
            <w:pPr>
              <w:pStyle w:val="Default"/>
              <w:jc w:val="center"/>
              <w:rPr>
                <w:sz w:val="28"/>
                <w:szCs w:val="28"/>
              </w:rPr>
            </w:pPr>
          </w:p>
        </w:tc>
        <w:tc>
          <w:tcPr>
            <w:tcW w:w="2393" w:type="dxa"/>
            <w:vMerge/>
          </w:tcPr>
          <w:p w:rsidR="00EE0153" w:rsidRPr="008D28D0" w:rsidRDefault="00EE0153" w:rsidP="00341B74">
            <w:pPr>
              <w:pStyle w:val="Default"/>
              <w:jc w:val="center"/>
              <w:rPr>
                <w:sz w:val="28"/>
                <w:szCs w:val="28"/>
              </w:rPr>
            </w:pPr>
          </w:p>
        </w:tc>
        <w:tc>
          <w:tcPr>
            <w:tcW w:w="2393" w:type="dxa"/>
            <w:vMerge/>
          </w:tcPr>
          <w:p w:rsidR="00EE0153" w:rsidRPr="008D28D0" w:rsidRDefault="00EE0153" w:rsidP="00341B74">
            <w:pPr>
              <w:pStyle w:val="Default"/>
              <w:jc w:val="center"/>
              <w:rPr>
                <w:sz w:val="28"/>
                <w:szCs w:val="28"/>
              </w:rPr>
            </w:pPr>
          </w:p>
        </w:tc>
        <w:tc>
          <w:tcPr>
            <w:tcW w:w="1227" w:type="dxa"/>
            <w:tcBorders>
              <w:top w:val="single" w:sz="4" w:space="0" w:color="auto"/>
              <w:right w:val="single" w:sz="4" w:space="0" w:color="auto"/>
            </w:tcBorders>
          </w:tcPr>
          <w:p w:rsidR="00EE0153" w:rsidRPr="008D28D0" w:rsidRDefault="00EE0153" w:rsidP="00341B74">
            <w:pPr>
              <w:pStyle w:val="Default"/>
              <w:jc w:val="center"/>
              <w:rPr>
                <w:sz w:val="28"/>
                <w:szCs w:val="28"/>
              </w:rPr>
            </w:pPr>
            <w:r w:rsidRPr="008D28D0">
              <w:rPr>
                <w:sz w:val="28"/>
                <w:szCs w:val="28"/>
              </w:rPr>
              <w:t>От 1 до 3 лет</w:t>
            </w:r>
          </w:p>
        </w:tc>
        <w:tc>
          <w:tcPr>
            <w:tcW w:w="1626" w:type="dxa"/>
            <w:tcBorders>
              <w:top w:val="single" w:sz="4" w:space="0" w:color="auto"/>
              <w:left w:val="single" w:sz="4" w:space="0" w:color="auto"/>
            </w:tcBorders>
          </w:tcPr>
          <w:p w:rsidR="00EE0153" w:rsidRPr="008D28D0" w:rsidRDefault="00EE0153" w:rsidP="00341B74">
            <w:pPr>
              <w:pStyle w:val="Default"/>
              <w:jc w:val="center"/>
              <w:rPr>
                <w:sz w:val="28"/>
                <w:szCs w:val="28"/>
              </w:rPr>
            </w:pPr>
            <w:r w:rsidRPr="008D28D0">
              <w:rPr>
                <w:sz w:val="28"/>
                <w:szCs w:val="28"/>
              </w:rPr>
              <w:t>От 3 до 7 лет</w:t>
            </w:r>
          </w:p>
        </w:tc>
      </w:tr>
      <w:tr w:rsidR="00EE0153" w:rsidRPr="008D28D0" w:rsidTr="00EE0153">
        <w:tc>
          <w:tcPr>
            <w:tcW w:w="2392" w:type="dxa"/>
          </w:tcPr>
          <w:p w:rsidR="00EE0153" w:rsidRPr="008D28D0" w:rsidRDefault="00EE0153" w:rsidP="00341B74">
            <w:pPr>
              <w:pStyle w:val="Default"/>
              <w:jc w:val="center"/>
              <w:rPr>
                <w:sz w:val="28"/>
                <w:szCs w:val="28"/>
              </w:rPr>
            </w:pPr>
            <w:r w:rsidRPr="008D28D0">
              <w:rPr>
                <w:sz w:val="28"/>
                <w:szCs w:val="28"/>
              </w:rPr>
              <w:t>Питание</w:t>
            </w:r>
          </w:p>
        </w:tc>
        <w:tc>
          <w:tcPr>
            <w:tcW w:w="2393" w:type="dxa"/>
          </w:tcPr>
          <w:p w:rsidR="00EE0153" w:rsidRPr="008D28D0" w:rsidRDefault="00EE0153" w:rsidP="00341B74">
            <w:pPr>
              <w:pStyle w:val="Default"/>
              <w:jc w:val="center"/>
              <w:rPr>
                <w:sz w:val="28"/>
                <w:szCs w:val="28"/>
              </w:rPr>
            </w:pPr>
            <w:r w:rsidRPr="008D28D0">
              <w:rPr>
                <w:sz w:val="28"/>
                <w:szCs w:val="28"/>
              </w:rPr>
              <w:t>465</w:t>
            </w:r>
          </w:p>
        </w:tc>
        <w:tc>
          <w:tcPr>
            <w:tcW w:w="2393" w:type="dxa"/>
          </w:tcPr>
          <w:p w:rsidR="00EE0153" w:rsidRPr="008D28D0" w:rsidRDefault="00EE0153" w:rsidP="00341B74">
            <w:pPr>
              <w:pStyle w:val="Default"/>
              <w:jc w:val="center"/>
              <w:rPr>
                <w:sz w:val="28"/>
                <w:szCs w:val="28"/>
              </w:rPr>
            </w:pPr>
            <w:r w:rsidRPr="008D28D0">
              <w:rPr>
                <w:sz w:val="28"/>
                <w:szCs w:val="28"/>
              </w:rPr>
              <w:t>586</w:t>
            </w:r>
          </w:p>
        </w:tc>
        <w:tc>
          <w:tcPr>
            <w:tcW w:w="1227" w:type="dxa"/>
            <w:tcBorders>
              <w:right w:val="single" w:sz="4" w:space="0" w:color="auto"/>
            </w:tcBorders>
          </w:tcPr>
          <w:p w:rsidR="00EE0153" w:rsidRPr="008D28D0" w:rsidRDefault="00EE0153" w:rsidP="00341B74">
            <w:pPr>
              <w:pStyle w:val="Default"/>
              <w:jc w:val="center"/>
              <w:rPr>
                <w:sz w:val="28"/>
                <w:szCs w:val="28"/>
              </w:rPr>
            </w:pPr>
            <w:r w:rsidRPr="008D28D0">
              <w:rPr>
                <w:sz w:val="28"/>
                <w:szCs w:val="28"/>
              </w:rPr>
              <w:t>233</w:t>
            </w:r>
          </w:p>
        </w:tc>
        <w:tc>
          <w:tcPr>
            <w:tcW w:w="1626" w:type="dxa"/>
            <w:tcBorders>
              <w:left w:val="single" w:sz="4" w:space="0" w:color="auto"/>
            </w:tcBorders>
          </w:tcPr>
          <w:p w:rsidR="00EE0153" w:rsidRPr="008D28D0" w:rsidRDefault="00EE0153" w:rsidP="00341B74">
            <w:pPr>
              <w:pStyle w:val="Default"/>
              <w:jc w:val="center"/>
              <w:rPr>
                <w:sz w:val="28"/>
                <w:szCs w:val="28"/>
              </w:rPr>
            </w:pPr>
            <w:r w:rsidRPr="008D28D0">
              <w:rPr>
                <w:sz w:val="28"/>
                <w:szCs w:val="28"/>
              </w:rPr>
              <w:t>293</w:t>
            </w:r>
          </w:p>
        </w:tc>
      </w:tr>
      <w:tr w:rsidR="00EE0153" w:rsidRPr="008D28D0" w:rsidTr="00EE0153">
        <w:tc>
          <w:tcPr>
            <w:tcW w:w="2392" w:type="dxa"/>
          </w:tcPr>
          <w:p w:rsidR="00EE0153" w:rsidRPr="008D28D0" w:rsidRDefault="00EE0153" w:rsidP="00341B74">
            <w:pPr>
              <w:pStyle w:val="Default"/>
              <w:jc w:val="center"/>
              <w:rPr>
                <w:sz w:val="28"/>
                <w:szCs w:val="28"/>
              </w:rPr>
            </w:pPr>
            <w:r w:rsidRPr="008D28D0">
              <w:rPr>
                <w:sz w:val="28"/>
                <w:szCs w:val="28"/>
              </w:rPr>
              <w:t>Содержание</w:t>
            </w:r>
          </w:p>
        </w:tc>
        <w:tc>
          <w:tcPr>
            <w:tcW w:w="2393" w:type="dxa"/>
          </w:tcPr>
          <w:p w:rsidR="00EE0153" w:rsidRPr="008D28D0" w:rsidRDefault="00EE0153" w:rsidP="00341B74">
            <w:pPr>
              <w:pStyle w:val="Default"/>
              <w:jc w:val="center"/>
              <w:rPr>
                <w:sz w:val="28"/>
                <w:szCs w:val="28"/>
              </w:rPr>
            </w:pPr>
            <w:r w:rsidRPr="008D28D0">
              <w:rPr>
                <w:sz w:val="28"/>
                <w:szCs w:val="28"/>
              </w:rPr>
              <w:t>3281</w:t>
            </w:r>
          </w:p>
        </w:tc>
        <w:tc>
          <w:tcPr>
            <w:tcW w:w="2393" w:type="dxa"/>
          </w:tcPr>
          <w:p w:rsidR="00EE0153" w:rsidRPr="008D28D0" w:rsidRDefault="00EE0153" w:rsidP="00341B74">
            <w:pPr>
              <w:pStyle w:val="Default"/>
              <w:jc w:val="center"/>
              <w:rPr>
                <w:sz w:val="28"/>
                <w:szCs w:val="28"/>
              </w:rPr>
            </w:pPr>
            <w:r w:rsidRPr="008D28D0">
              <w:rPr>
                <w:sz w:val="28"/>
                <w:szCs w:val="28"/>
              </w:rPr>
              <w:t>3042</w:t>
            </w:r>
          </w:p>
        </w:tc>
        <w:tc>
          <w:tcPr>
            <w:tcW w:w="1227" w:type="dxa"/>
            <w:tcBorders>
              <w:right w:val="single" w:sz="4" w:space="0" w:color="auto"/>
            </w:tcBorders>
          </w:tcPr>
          <w:p w:rsidR="00EE0153" w:rsidRPr="008D28D0" w:rsidRDefault="00EE0153" w:rsidP="00341B74">
            <w:pPr>
              <w:pStyle w:val="Default"/>
              <w:jc w:val="center"/>
              <w:rPr>
                <w:sz w:val="28"/>
                <w:szCs w:val="28"/>
              </w:rPr>
            </w:pPr>
            <w:r w:rsidRPr="008D28D0">
              <w:rPr>
                <w:sz w:val="28"/>
                <w:szCs w:val="28"/>
              </w:rPr>
              <w:t>1640</w:t>
            </w:r>
          </w:p>
        </w:tc>
        <w:tc>
          <w:tcPr>
            <w:tcW w:w="1626" w:type="dxa"/>
            <w:tcBorders>
              <w:left w:val="single" w:sz="4" w:space="0" w:color="auto"/>
            </w:tcBorders>
          </w:tcPr>
          <w:p w:rsidR="00EE0153" w:rsidRPr="008D28D0" w:rsidRDefault="00EE0153" w:rsidP="00341B74">
            <w:pPr>
              <w:pStyle w:val="Default"/>
              <w:jc w:val="center"/>
              <w:rPr>
                <w:sz w:val="28"/>
                <w:szCs w:val="28"/>
              </w:rPr>
            </w:pPr>
            <w:r w:rsidRPr="008D28D0">
              <w:rPr>
                <w:sz w:val="28"/>
                <w:szCs w:val="28"/>
              </w:rPr>
              <w:t>1521</w:t>
            </w:r>
          </w:p>
        </w:tc>
      </w:tr>
      <w:tr w:rsidR="00EE0153" w:rsidRPr="008D28D0" w:rsidTr="00EE0153">
        <w:tc>
          <w:tcPr>
            <w:tcW w:w="2392" w:type="dxa"/>
          </w:tcPr>
          <w:p w:rsidR="00EE0153" w:rsidRPr="008D28D0" w:rsidRDefault="00EE0153" w:rsidP="00341B74">
            <w:pPr>
              <w:pStyle w:val="Default"/>
              <w:jc w:val="center"/>
              <w:rPr>
                <w:sz w:val="28"/>
                <w:szCs w:val="28"/>
              </w:rPr>
            </w:pPr>
            <w:r w:rsidRPr="008D28D0">
              <w:rPr>
                <w:sz w:val="28"/>
                <w:szCs w:val="28"/>
              </w:rPr>
              <w:t>Итого:</w:t>
            </w:r>
          </w:p>
        </w:tc>
        <w:tc>
          <w:tcPr>
            <w:tcW w:w="2393" w:type="dxa"/>
          </w:tcPr>
          <w:p w:rsidR="00EE0153" w:rsidRPr="008D28D0" w:rsidRDefault="00EE0153" w:rsidP="00341B74">
            <w:pPr>
              <w:pStyle w:val="Default"/>
              <w:jc w:val="center"/>
              <w:rPr>
                <w:sz w:val="28"/>
                <w:szCs w:val="28"/>
              </w:rPr>
            </w:pPr>
            <w:r w:rsidRPr="008D28D0">
              <w:rPr>
                <w:sz w:val="28"/>
                <w:szCs w:val="28"/>
              </w:rPr>
              <w:t>3746</w:t>
            </w:r>
          </w:p>
        </w:tc>
        <w:tc>
          <w:tcPr>
            <w:tcW w:w="2393" w:type="dxa"/>
          </w:tcPr>
          <w:p w:rsidR="00EE0153" w:rsidRPr="008D28D0" w:rsidRDefault="00EE0153" w:rsidP="00341B74">
            <w:pPr>
              <w:pStyle w:val="Default"/>
              <w:jc w:val="center"/>
              <w:rPr>
                <w:sz w:val="28"/>
                <w:szCs w:val="28"/>
              </w:rPr>
            </w:pPr>
            <w:r w:rsidRPr="008D28D0">
              <w:rPr>
                <w:sz w:val="28"/>
                <w:szCs w:val="28"/>
              </w:rPr>
              <w:t>3628</w:t>
            </w:r>
          </w:p>
        </w:tc>
        <w:tc>
          <w:tcPr>
            <w:tcW w:w="1227" w:type="dxa"/>
            <w:tcBorders>
              <w:right w:val="single" w:sz="4" w:space="0" w:color="auto"/>
            </w:tcBorders>
          </w:tcPr>
          <w:p w:rsidR="00EE0153" w:rsidRPr="008D28D0" w:rsidRDefault="00EE0153" w:rsidP="00341B74">
            <w:pPr>
              <w:pStyle w:val="Default"/>
              <w:jc w:val="center"/>
              <w:rPr>
                <w:sz w:val="28"/>
                <w:szCs w:val="28"/>
              </w:rPr>
            </w:pPr>
            <w:r w:rsidRPr="008D28D0">
              <w:rPr>
                <w:sz w:val="28"/>
                <w:szCs w:val="28"/>
              </w:rPr>
              <w:t>1873</w:t>
            </w:r>
          </w:p>
        </w:tc>
        <w:tc>
          <w:tcPr>
            <w:tcW w:w="1626" w:type="dxa"/>
            <w:tcBorders>
              <w:left w:val="single" w:sz="4" w:space="0" w:color="auto"/>
            </w:tcBorders>
          </w:tcPr>
          <w:p w:rsidR="00EE0153" w:rsidRPr="008D28D0" w:rsidRDefault="00EE0153" w:rsidP="00341B74">
            <w:pPr>
              <w:pStyle w:val="Default"/>
              <w:jc w:val="center"/>
              <w:rPr>
                <w:sz w:val="28"/>
                <w:szCs w:val="28"/>
              </w:rPr>
            </w:pPr>
            <w:r w:rsidRPr="008D28D0">
              <w:rPr>
                <w:sz w:val="28"/>
                <w:szCs w:val="28"/>
              </w:rPr>
              <w:t>1814</w:t>
            </w:r>
          </w:p>
        </w:tc>
      </w:tr>
    </w:tbl>
    <w:p w:rsidR="00341B74" w:rsidRPr="00341B74" w:rsidRDefault="00341B74" w:rsidP="00341B74">
      <w:pPr>
        <w:pStyle w:val="Default"/>
        <w:jc w:val="center"/>
        <w:rPr>
          <w:sz w:val="32"/>
          <w:szCs w:val="32"/>
        </w:rPr>
      </w:pPr>
    </w:p>
    <w:sectPr w:rsidR="00341B74" w:rsidRPr="00341B74" w:rsidSect="00B85C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 PS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341B74"/>
    <w:rsid w:val="0005130F"/>
    <w:rsid w:val="000A2E5A"/>
    <w:rsid w:val="000A6C11"/>
    <w:rsid w:val="00167100"/>
    <w:rsid w:val="00341B74"/>
    <w:rsid w:val="008436A5"/>
    <w:rsid w:val="008472CE"/>
    <w:rsid w:val="008D28D0"/>
    <w:rsid w:val="00B85C49"/>
    <w:rsid w:val="00DD4C6D"/>
    <w:rsid w:val="00ED43A1"/>
    <w:rsid w:val="00EE01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1B74"/>
  </w:style>
  <w:style w:type="paragraph" w:styleId="1">
    <w:name w:val="heading 1"/>
    <w:basedOn w:val="a"/>
    <w:next w:val="a"/>
    <w:link w:val="10"/>
    <w:uiPriority w:val="9"/>
    <w:qFormat/>
    <w:rsid w:val="00341B7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41B7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41B7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41B7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41B74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41B74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41B74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41B74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41B74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41B7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341B7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341B7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341B7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341B74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341B74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341B7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341B74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341B7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341B74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341B7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341B7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341B74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341B7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341B74"/>
    <w:rPr>
      <w:b/>
      <w:bCs/>
    </w:rPr>
  </w:style>
  <w:style w:type="character" w:styleId="a9">
    <w:name w:val="Emphasis"/>
    <w:basedOn w:val="a0"/>
    <w:uiPriority w:val="20"/>
    <w:qFormat/>
    <w:rsid w:val="00341B74"/>
    <w:rPr>
      <w:i/>
      <w:iCs/>
    </w:rPr>
  </w:style>
  <w:style w:type="paragraph" w:styleId="aa">
    <w:name w:val="No Spacing"/>
    <w:uiPriority w:val="1"/>
    <w:qFormat/>
    <w:rsid w:val="00341B74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341B74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341B74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341B74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341B74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341B74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341B74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341B74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341B74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341B74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341B74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341B74"/>
    <w:pPr>
      <w:outlineLvl w:val="9"/>
    </w:pPr>
  </w:style>
  <w:style w:type="paragraph" w:customStyle="1" w:styleId="Default">
    <w:name w:val="Default"/>
    <w:rsid w:val="00341B7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ru-RU" w:bidi="ar-SA"/>
    </w:rPr>
  </w:style>
  <w:style w:type="table" w:styleId="af4">
    <w:name w:val="Table Grid"/>
    <w:basedOn w:val="a1"/>
    <w:uiPriority w:val="59"/>
    <w:rsid w:val="00341B7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ds29_1</dc:creator>
  <cp:lastModifiedBy>ds29_1</cp:lastModifiedBy>
  <cp:revision>6</cp:revision>
  <dcterms:created xsi:type="dcterms:W3CDTF">2020-02-18T05:08:00Z</dcterms:created>
  <dcterms:modified xsi:type="dcterms:W3CDTF">2020-02-18T05:25:00Z</dcterms:modified>
</cp:coreProperties>
</file>